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FF" w:rsidRDefault="008234FF" w:rsidP="008234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Washington High School PPA</w:t>
      </w:r>
    </w:p>
    <w:p w:rsidR="008234FF" w:rsidRDefault="008234FF" w:rsidP="008234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8234FF" w:rsidRDefault="008234FF" w:rsidP="008234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2, 2010</w:t>
      </w:r>
    </w:p>
    <w:p w:rsidR="008234FF" w:rsidRDefault="008234FF" w:rsidP="008234FF">
      <w:pPr>
        <w:spacing w:after="0" w:line="240" w:lineRule="auto"/>
        <w:jc w:val="center"/>
        <w:rPr>
          <w:sz w:val="24"/>
          <w:szCs w:val="24"/>
        </w:rPr>
      </w:pPr>
    </w:p>
    <w:p w:rsidR="008234FF" w:rsidRPr="00934F01" w:rsidRDefault="008234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4F01">
        <w:rPr>
          <w:rFonts w:ascii="Arial" w:hAnsi="Arial" w:cs="Arial"/>
          <w:sz w:val="20"/>
          <w:szCs w:val="20"/>
        </w:rPr>
        <w:t>President Karen Matthews called the meeting to order at 7:0</w:t>
      </w:r>
      <w:r>
        <w:rPr>
          <w:rFonts w:ascii="Arial" w:hAnsi="Arial" w:cs="Arial"/>
          <w:sz w:val="20"/>
          <w:szCs w:val="20"/>
        </w:rPr>
        <w:t xml:space="preserve">5 </w:t>
      </w:r>
      <w:r w:rsidRPr="00934F01">
        <w:rPr>
          <w:rFonts w:ascii="Arial" w:hAnsi="Arial" w:cs="Arial"/>
          <w:sz w:val="20"/>
          <w:szCs w:val="20"/>
        </w:rPr>
        <w:t xml:space="preserve">pm, in the Washington High </w:t>
      </w:r>
      <w:r>
        <w:rPr>
          <w:rFonts w:ascii="Arial" w:hAnsi="Arial" w:cs="Arial"/>
          <w:sz w:val="20"/>
          <w:szCs w:val="20"/>
        </w:rPr>
        <w:t>School Little Theatre</w:t>
      </w:r>
      <w:r w:rsidRPr="00934F01">
        <w:rPr>
          <w:rFonts w:ascii="Arial" w:hAnsi="Arial" w:cs="Arial"/>
          <w:sz w:val="20"/>
          <w:szCs w:val="20"/>
        </w:rPr>
        <w:t xml:space="preserve"> and welcomed everyone.</w:t>
      </w:r>
      <w:r>
        <w:rPr>
          <w:rFonts w:ascii="Arial" w:hAnsi="Arial" w:cs="Arial"/>
          <w:sz w:val="20"/>
          <w:szCs w:val="20"/>
        </w:rPr>
        <w:t xml:space="preserve">  </w:t>
      </w:r>
      <w:r w:rsidR="0070643B">
        <w:rPr>
          <w:rFonts w:ascii="Arial" w:hAnsi="Arial" w:cs="Arial"/>
          <w:sz w:val="20"/>
          <w:szCs w:val="20"/>
        </w:rPr>
        <w:t>Nineteen members/guests were in attendance.</w:t>
      </w:r>
    </w:p>
    <w:p w:rsidR="008234FF" w:rsidRPr="00934F01" w:rsidRDefault="008234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34FF" w:rsidRPr="00934F01" w:rsidRDefault="008234FF" w:rsidP="008234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4F01">
        <w:rPr>
          <w:rFonts w:ascii="Arial" w:hAnsi="Arial" w:cs="Arial"/>
          <w:b/>
          <w:sz w:val="20"/>
          <w:szCs w:val="20"/>
        </w:rPr>
        <w:t>Program</w:t>
      </w:r>
    </w:p>
    <w:p w:rsidR="008F7AFF" w:rsidRPr="008F7AFF" w:rsidRDefault="008234FF" w:rsidP="008F7A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Carrie </w:t>
      </w:r>
      <w:proofErr w:type="spellStart"/>
      <w:r>
        <w:rPr>
          <w:rFonts w:ascii="Arial" w:hAnsi="Arial" w:cs="Arial"/>
          <w:sz w:val="20"/>
          <w:szCs w:val="20"/>
        </w:rPr>
        <w:t>Tinkham</w:t>
      </w:r>
      <w:proofErr w:type="spellEnd"/>
      <w:r>
        <w:rPr>
          <w:rFonts w:ascii="Arial" w:hAnsi="Arial" w:cs="Arial"/>
          <w:sz w:val="20"/>
          <w:szCs w:val="20"/>
        </w:rPr>
        <w:t xml:space="preserve"> presented an excellent program on the Dra</w:t>
      </w:r>
      <w:r w:rsidR="008F7AFF">
        <w:rPr>
          <w:rFonts w:ascii="Arial" w:hAnsi="Arial" w:cs="Arial"/>
          <w:sz w:val="20"/>
          <w:szCs w:val="20"/>
        </w:rPr>
        <w:t xml:space="preserve">ma Club and Speech Team.  Mrs. </w:t>
      </w:r>
      <w:proofErr w:type="spellStart"/>
      <w:r w:rsidR="008F7AFF">
        <w:rPr>
          <w:rFonts w:ascii="Arial" w:hAnsi="Arial" w:cs="Arial"/>
          <w:sz w:val="20"/>
          <w:szCs w:val="20"/>
        </w:rPr>
        <w:t>Tinkham</w:t>
      </w:r>
      <w:proofErr w:type="spellEnd"/>
      <w:r w:rsidR="008F7AFF">
        <w:rPr>
          <w:rFonts w:ascii="Arial" w:hAnsi="Arial" w:cs="Arial"/>
          <w:sz w:val="20"/>
          <w:szCs w:val="20"/>
        </w:rPr>
        <w:t xml:space="preserve"> is the WHS Artistic Director; Bill </w:t>
      </w:r>
      <w:proofErr w:type="spellStart"/>
      <w:r w:rsidR="008F7AFF">
        <w:rPr>
          <w:rFonts w:ascii="Arial" w:hAnsi="Arial" w:cs="Arial"/>
          <w:sz w:val="20"/>
          <w:szCs w:val="20"/>
        </w:rPr>
        <w:t>Lammers</w:t>
      </w:r>
      <w:proofErr w:type="spellEnd"/>
      <w:r w:rsidR="008F7AFF">
        <w:rPr>
          <w:rFonts w:ascii="Arial" w:hAnsi="Arial" w:cs="Arial"/>
          <w:sz w:val="20"/>
          <w:szCs w:val="20"/>
        </w:rPr>
        <w:t xml:space="preserve"> is the Technical Director; Pat </w:t>
      </w:r>
      <w:proofErr w:type="spellStart"/>
      <w:r w:rsidR="008F7AFF">
        <w:rPr>
          <w:rFonts w:ascii="Arial" w:hAnsi="Arial" w:cs="Arial"/>
          <w:sz w:val="20"/>
          <w:szCs w:val="20"/>
        </w:rPr>
        <w:t>Lammers</w:t>
      </w:r>
      <w:proofErr w:type="spellEnd"/>
      <w:r w:rsidR="008F7AFF">
        <w:rPr>
          <w:rFonts w:ascii="Arial" w:hAnsi="Arial" w:cs="Arial"/>
          <w:sz w:val="20"/>
          <w:szCs w:val="20"/>
        </w:rPr>
        <w:t xml:space="preserve"> is the Scenic Painter and Ben Godwin is the Assistant Technical Director.  Mrs. </w:t>
      </w:r>
      <w:proofErr w:type="spellStart"/>
      <w:r w:rsidR="008F7AFF">
        <w:rPr>
          <w:rFonts w:ascii="Arial" w:hAnsi="Arial" w:cs="Arial"/>
          <w:sz w:val="20"/>
          <w:szCs w:val="20"/>
        </w:rPr>
        <w:t>Tinkham</w:t>
      </w:r>
      <w:proofErr w:type="spellEnd"/>
      <w:r w:rsidR="008F7AFF">
        <w:rPr>
          <w:rFonts w:ascii="Arial" w:hAnsi="Arial" w:cs="Arial"/>
          <w:sz w:val="20"/>
          <w:szCs w:val="20"/>
        </w:rPr>
        <w:t xml:space="preserve"> distributed an extensive report.  See attached. Mrs. </w:t>
      </w:r>
      <w:proofErr w:type="spellStart"/>
      <w:r w:rsidR="008F7AFF">
        <w:rPr>
          <w:rFonts w:ascii="Arial" w:hAnsi="Arial" w:cs="Arial"/>
          <w:sz w:val="20"/>
          <w:szCs w:val="20"/>
        </w:rPr>
        <w:t>Tinkham</w:t>
      </w:r>
      <w:proofErr w:type="spellEnd"/>
      <w:r w:rsidR="008F7AFF">
        <w:rPr>
          <w:rFonts w:ascii="Arial" w:hAnsi="Arial" w:cs="Arial"/>
          <w:sz w:val="20"/>
          <w:szCs w:val="20"/>
        </w:rPr>
        <w:t xml:space="preserve"> has given students more responsibility than in the past.  Senior Stacie </w:t>
      </w:r>
      <w:proofErr w:type="spellStart"/>
      <w:r w:rsidR="008F7AFF">
        <w:rPr>
          <w:rFonts w:ascii="Arial" w:hAnsi="Arial" w:cs="Arial"/>
          <w:sz w:val="20"/>
          <w:szCs w:val="20"/>
        </w:rPr>
        <w:t>Drafahl</w:t>
      </w:r>
      <w:proofErr w:type="spellEnd"/>
      <w:r w:rsidR="008F7AFF">
        <w:rPr>
          <w:rFonts w:ascii="Arial" w:hAnsi="Arial" w:cs="Arial"/>
          <w:sz w:val="20"/>
          <w:szCs w:val="20"/>
        </w:rPr>
        <w:t xml:space="preserve"> created an excellent poster for </w:t>
      </w:r>
      <w:r w:rsidR="008F7AFF" w:rsidRPr="008F7AFF">
        <w:rPr>
          <w:rFonts w:ascii="Arial" w:hAnsi="Arial" w:cs="Arial"/>
          <w:i/>
          <w:sz w:val="20"/>
          <w:szCs w:val="20"/>
        </w:rPr>
        <w:t>Chicago</w:t>
      </w:r>
      <w:r w:rsidR="008F7AFF">
        <w:rPr>
          <w:rFonts w:ascii="Arial" w:hAnsi="Arial" w:cs="Arial"/>
          <w:sz w:val="20"/>
          <w:szCs w:val="20"/>
        </w:rPr>
        <w:t xml:space="preserve"> the current musical.  A performance from </w:t>
      </w:r>
      <w:r w:rsidR="008F7AFF" w:rsidRPr="008F7AFF">
        <w:rPr>
          <w:rFonts w:ascii="Arial" w:hAnsi="Arial" w:cs="Arial"/>
          <w:i/>
          <w:sz w:val="20"/>
          <w:szCs w:val="20"/>
        </w:rPr>
        <w:t>Chicago</w:t>
      </w:r>
      <w:r w:rsidR="008F7AFF">
        <w:rPr>
          <w:rFonts w:ascii="Arial" w:hAnsi="Arial" w:cs="Arial"/>
          <w:i/>
          <w:sz w:val="20"/>
          <w:szCs w:val="20"/>
        </w:rPr>
        <w:t xml:space="preserve"> </w:t>
      </w:r>
      <w:r w:rsidR="008F7AFF">
        <w:rPr>
          <w:rFonts w:ascii="Arial" w:hAnsi="Arial" w:cs="Arial"/>
          <w:sz w:val="20"/>
          <w:szCs w:val="20"/>
        </w:rPr>
        <w:t xml:space="preserve">followed in the theatre. Karen Mathews </w:t>
      </w:r>
      <w:r w:rsidR="00981D78">
        <w:rPr>
          <w:rFonts w:ascii="Arial" w:hAnsi="Arial" w:cs="Arial"/>
          <w:sz w:val="20"/>
          <w:szCs w:val="20"/>
        </w:rPr>
        <w:t xml:space="preserve">noted that volunteers are needed for the musical, </w:t>
      </w:r>
      <w:r w:rsidR="00981D78" w:rsidRPr="00981D78">
        <w:rPr>
          <w:rFonts w:ascii="Arial" w:hAnsi="Arial" w:cs="Arial"/>
          <w:i/>
          <w:sz w:val="20"/>
          <w:szCs w:val="20"/>
        </w:rPr>
        <w:t>Chicago</w:t>
      </w:r>
      <w:r w:rsidR="00981D78">
        <w:rPr>
          <w:rFonts w:ascii="Arial" w:hAnsi="Arial" w:cs="Arial"/>
          <w:sz w:val="20"/>
          <w:szCs w:val="20"/>
        </w:rPr>
        <w:t>, next week and asked parents to volunteer.</w:t>
      </w:r>
    </w:p>
    <w:p w:rsidR="008234FF" w:rsidRDefault="008F7A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234FF" w:rsidRPr="00934F01" w:rsidRDefault="008234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4F01">
        <w:rPr>
          <w:rFonts w:ascii="Arial" w:hAnsi="Arial" w:cs="Arial"/>
          <w:sz w:val="20"/>
          <w:szCs w:val="20"/>
        </w:rPr>
        <w:t>Ex</w:t>
      </w:r>
      <w:r w:rsidRPr="00934F01">
        <w:rPr>
          <w:rFonts w:ascii="Arial" w:hAnsi="Arial" w:cs="Arial"/>
          <w:b/>
          <w:sz w:val="20"/>
          <w:szCs w:val="20"/>
        </w:rPr>
        <w:t>ecutive Committee Reports</w:t>
      </w:r>
    </w:p>
    <w:p w:rsidR="008234FF" w:rsidRPr="00934F01" w:rsidRDefault="008234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4F01">
        <w:rPr>
          <w:rFonts w:ascii="Arial" w:hAnsi="Arial" w:cs="Arial"/>
          <w:b/>
          <w:sz w:val="20"/>
          <w:szCs w:val="20"/>
        </w:rPr>
        <w:t>Secretary</w:t>
      </w:r>
      <w:r w:rsidRPr="00934F01">
        <w:rPr>
          <w:rFonts w:ascii="Arial" w:hAnsi="Arial" w:cs="Arial"/>
          <w:sz w:val="20"/>
          <w:szCs w:val="20"/>
        </w:rPr>
        <w:t xml:space="preserve">- The </w:t>
      </w:r>
      <w:r w:rsidR="008F7AFF">
        <w:rPr>
          <w:rFonts w:ascii="Arial" w:hAnsi="Arial" w:cs="Arial"/>
          <w:sz w:val="20"/>
          <w:szCs w:val="20"/>
        </w:rPr>
        <w:t>October 14</w:t>
      </w:r>
      <w:r>
        <w:rPr>
          <w:rFonts w:ascii="Arial" w:hAnsi="Arial" w:cs="Arial"/>
          <w:sz w:val="20"/>
          <w:szCs w:val="20"/>
        </w:rPr>
        <w:t xml:space="preserve">, </w:t>
      </w:r>
      <w:r w:rsidR="008F7AF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010 </w:t>
      </w:r>
      <w:r w:rsidRPr="00934F01">
        <w:rPr>
          <w:rFonts w:ascii="Arial" w:hAnsi="Arial" w:cs="Arial"/>
          <w:sz w:val="20"/>
          <w:szCs w:val="20"/>
        </w:rPr>
        <w:t xml:space="preserve">minutes </w:t>
      </w:r>
      <w:proofErr w:type="gramStart"/>
      <w:r w:rsidRPr="00934F01">
        <w:rPr>
          <w:rFonts w:ascii="Arial" w:hAnsi="Arial" w:cs="Arial"/>
          <w:sz w:val="20"/>
          <w:szCs w:val="20"/>
        </w:rPr>
        <w:t>were</w:t>
      </w:r>
      <w:proofErr w:type="gramEnd"/>
      <w:r w:rsidRPr="00934F01">
        <w:rPr>
          <w:rFonts w:ascii="Arial" w:hAnsi="Arial" w:cs="Arial"/>
          <w:sz w:val="20"/>
          <w:szCs w:val="20"/>
        </w:rPr>
        <w:t xml:space="preserve"> approved.</w:t>
      </w:r>
    </w:p>
    <w:p w:rsidR="008234FF" w:rsidRDefault="008234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4F01">
        <w:rPr>
          <w:rFonts w:ascii="Arial" w:hAnsi="Arial" w:cs="Arial"/>
          <w:b/>
          <w:sz w:val="20"/>
          <w:szCs w:val="20"/>
        </w:rPr>
        <w:t>Treasurer</w:t>
      </w:r>
      <w:r w:rsidRPr="00934F01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Danielle Rings presented the Treasurer’s report.</w:t>
      </w:r>
      <w:r w:rsidR="008F7AFF">
        <w:rPr>
          <w:rFonts w:ascii="Arial" w:hAnsi="Arial" w:cs="Arial"/>
          <w:sz w:val="20"/>
          <w:szCs w:val="20"/>
        </w:rPr>
        <w:t xml:space="preserve">  Danielle will keep the credit card machine </w:t>
      </w:r>
      <w:r w:rsidR="00981D78">
        <w:rPr>
          <w:rFonts w:ascii="Arial" w:hAnsi="Arial" w:cs="Arial"/>
          <w:sz w:val="20"/>
          <w:szCs w:val="20"/>
        </w:rPr>
        <w:t xml:space="preserve">open </w:t>
      </w:r>
      <w:r w:rsidR="008F7AFF">
        <w:rPr>
          <w:rFonts w:ascii="Arial" w:hAnsi="Arial" w:cs="Arial"/>
          <w:sz w:val="20"/>
          <w:szCs w:val="20"/>
        </w:rPr>
        <w:t xml:space="preserve">until November 30, 2010 for </w:t>
      </w:r>
      <w:r w:rsidR="008F7AFF" w:rsidRPr="008F7AFF">
        <w:rPr>
          <w:rFonts w:ascii="Arial" w:hAnsi="Arial" w:cs="Arial"/>
          <w:i/>
          <w:sz w:val="20"/>
          <w:szCs w:val="20"/>
        </w:rPr>
        <w:t xml:space="preserve">Buy It </w:t>
      </w:r>
      <w:proofErr w:type="gramStart"/>
      <w:r w:rsidR="008F7AFF" w:rsidRPr="008F7AFF">
        <w:rPr>
          <w:rFonts w:ascii="Arial" w:hAnsi="Arial" w:cs="Arial"/>
          <w:i/>
          <w:sz w:val="20"/>
          <w:szCs w:val="20"/>
        </w:rPr>
        <w:t>For</w:t>
      </w:r>
      <w:proofErr w:type="gramEnd"/>
      <w:r w:rsidR="008F7AFF" w:rsidRPr="008F7AFF">
        <w:rPr>
          <w:rFonts w:ascii="Arial" w:hAnsi="Arial" w:cs="Arial"/>
          <w:i/>
          <w:sz w:val="20"/>
          <w:szCs w:val="20"/>
        </w:rPr>
        <w:t xml:space="preserve"> a Song</w:t>
      </w:r>
      <w:r w:rsidR="008F7AFF">
        <w:rPr>
          <w:rFonts w:ascii="Arial" w:hAnsi="Arial" w:cs="Arial"/>
          <w:sz w:val="20"/>
          <w:szCs w:val="20"/>
        </w:rPr>
        <w:t>, the PPA auction</w:t>
      </w:r>
      <w:r w:rsidR="00981D78">
        <w:rPr>
          <w:rFonts w:ascii="Arial" w:hAnsi="Arial" w:cs="Arial"/>
          <w:sz w:val="20"/>
          <w:szCs w:val="20"/>
        </w:rPr>
        <w:t>,</w:t>
      </w:r>
      <w:r w:rsidR="008F7AFF">
        <w:rPr>
          <w:rFonts w:ascii="Arial" w:hAnsi="Arial" w:cs="Arial"/>
          <w:sz w:val="20"/>
          <w:szCs w:val="20"/>
        </w:rPr>
        <w:t xml:space="preserve"> purchases.</w:t>
      </w:r>
    </w:p>
    <w:p w:rsidR="008F7AFF" w:rsidRPr="00934F01" w:rsidRDefault="008F7AFF" w:rsidP="008F7A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4F01">
        <w:rPr>
          <w:rFonts w:ascii="Arial" w:hAnsi="Arial" w:cs="Arial"/>
          <w:b/>
          <w:sz w:val="20"/>
          <w:szCs w:val="20"/>
        </w:rPr>
        <w:t>Administration Report</w:t>
      </w:r>
    </w:p>
    <w:p w:rsidR="008F7AFF" w:rsidRDefault="008F7A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4F01"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b/>
          <w:sz w:val="20"/>
          <w:szCs w:val="20"/>
        </w:rPr>
        <w:t>Plagman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reported on the number of performing arts students on free and reduced lunch.  The PPA will be paying their fees</w:t>
      </w:r>
      <w:r w:rsidR="00981D78">
        <w:rPr>
          <w:rFonts w:ascii="Arial" w:hAnsi="Arial" w:cs="Arial"/>
          <w:sz w:val="20"/>
          <w:szCs w:val="20"/>
        </w:rPr>
        <w:t xml:space="preserve"> this year</w:t>
      </w:r>
      <w:r>
        <w:rPr>
          <w:rFonts w:ascii="Arial" w:hAnsi="Arial" w:cs="Arial"/>
          <w:sz w:val="20"/>
          <w:szCs w:val="20"/>
        </w:rPr>
        <w:t>.  The total expense is $</w:t>
      </w:r>
      <w:proofErr w:type="gramStart"/>
      <w:r>
        <w:rPr>
          <w:rFonts w:ascii="Arial" w:hAnsi="Arial" w:cs="Arial"/>
          <w:sz w:val="20"/>
          <w:szCs w:val="20"/>
        </w:rPr>
        <w:t>9,631.00,</w:t>
      </w:r>
      <w:proofErr w:type="gramEnd"/>
      <w:r>
        <w:rPr>
          <w:rFonts w:ascii="Arial" w:hAnsi="Arial" w:cs="Arial"/>
          <w:sz w:val="20"/>
          <w:szCs w:val="20"/>
        </w:rPr>
        <w:t xml:space="preserve"> The fees are for 59 students and 71 fees.  See document attached. </w:t>
      </w:r>
      <w:proofErr w:type="gramStart"/>
      <w:r>
        <w:rPr>
          <w:rFonts w:ascii="Arial" w:hAnsi="Arial" w:cs="Arial"/>
          <w:sz w:val="20"/>
          <w:szCs w:val="20"/>
        </w:rPr>
        <w:t>M/S/P that $9,631.00 be distributed to WHS for the fees from the PPA treasury.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</w:p>
    <w:p w:rsidR="008234FF" w:rsidRPr="00934F01" w:rsidRDefault="008234FF" w:rsidP="008234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4F01">
        <w:rPr>
          <w:rFonts w:ascii="Arial" w:hAnsi="Arial" w:cs="Arial"/>
          <w:b/>
          <w:sz w:val="20"/>
          <w:szCs w:val="20"/>
        </w:rPr>
        <w:t>Committee Reports</w:t>
      </w:r>
    </w:p>
    <w:p w:rsidR="008234FF" w:rsidRPr="008F7AFF" w:rsidRDefault="008F7AFF" w:rsidP="008F7A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Membership</w:t>
      </w:r>
      <w:r w:rsidR="008234FF" w:rsidRPr="00934F01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It was reported by Danielle Rings that membership is $18,085.00.  Lisa </w:t>
      </w:r>
      <w:proofErr w:type="spellStart"/>
      <w:r>
        <w:rPr>
          <w:rFonts w:ascii="Arial" w:hAnsi="Arial" w:cs="Arial"/>
          <w:sz w:val="20"/>
          <w:szCs w:val="20"/>
        </w:rPr>
        <w:t>Thirnbeck</w:t>
      </w:r>
      <w:proofErr w:type="spellEnd"/>
      <w:r>
        <w:rPr>
          <w:rFonts w:ascii="Arial" w:hAnsi="Arial" w:cs="Arial"/>
          <w:sz w:val="20"/>
          <w:szCs w:val="20"/>
        </w:rPr>
        <w:t xml:space="preserve"> has volunteered to contact alumni for </w:t>
      </w:r>
      <w:r w:rsidR="00981D78">
        <w:rPr>
          <w:rFonts w:ascii="Arial" w:hAnsi="Arial" w:cs="Arial"/>
          <w:sz w:val="20"/>
          <w:szCs w:val="20"/>
        </w:rPr>
        <w:t>contributions</w:t>
      </w:r>
      <w:r>
        <w:rPr>
          <w:rFonts w:ascii="Arial" w:hAnsi="Arial" w:cs="Arial"/>
          <w:sz w:val="20"/>
          <w:szCs w:val="20"/>
        </w:rPr>
        <w:t xml:space="preserve">.  The membership list will be printed in the </w:t>
      </w:r>
      <w:r w:rsidRPr="008F7AFF">
        <w:rPr>
          <w:rFonts w:ascii="Arial" w:hAnsi="Arial" w:cs="Arial"/>
          <w:i/>
          <w:sz w:val="20"/>
          <w:szCs w:val="20"/>
        </w:rPr>
        <w:t>Chicago</w:t>
      </w:r>
      <w:r>
        <w:rPr>
          <w:rFonts w:ascii="Arial" w:hAnsi="Arial" w:cs="Arial"/>
          <w:sz w:val="20"/>
          <w:szCs w:val="20"/>
        </w:rPr>
        <w:t xml:space="preserve"> program.</w:t>
      </w:r>
    </w:p>
    <w:p w:rsidR="008F7AFF" w:rsidRDefault="008234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4F01">
        <w:rPr>
          <w:rFonts w:ascii="Arial" w:hAnsi="Arial" w:cs="Arial"/>
          <w:b/>
          <w:sz w:val="20"/>
          <w:szCs w:val="20"/>
        </w:rPr>
        <w:t xml:space="preserve">Buy It </w:t>
      </w:r>
      <w:proofErr w:type="gramStart"/>
      <w:r w:rsidRPr="00934F01">
        <w:rPr>
          <w:rFonts w:ascii="Arial" w:hAnsi="Arial" w:cs="Arial"/>
          <w:b/>
          <w:sz w:val="20"/>
          <w:szCs w:val="20"/>
        </w:rPr>
        <w:t>For</w:t>
      </w:r>
      <w:proofErr w:type="gramEnd"/>
      <w:r w:rsidRPr="00934F01">
        <w:rPr>
          <w:rFonts w:ascii="Arial" w:hAnsi="Arial" w:cs="Arial"/>
          <w:b/>
          <w:sz w:val="20"/>
          <w:szCs w:val="20"/>
        </w:rPr>
        <w:t xml:space="preserve"> A Song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4F01">
        <w:rPr>
          <w:rFonts w:ascii="Arial" w:hAnsi="Arial" w:cs="Arial"/>
          <w:b/>
          <w:sz w:val="20"/>
          <w:szCs w:val="20"/>
        </w:rPr>
        <w:t>PPA Auction-</w:t>
      </w:r>
      <w:r>
        <w:rPr>
          <w:rFonts w:ascii="Arial" w:hAnsi="Arial" w:cs="Arial"/>
          <w:sz w:val="20"/>
          <w:szCs w:val="20"/>
        </w:rPr>
        <w:t xml:space="preserve">Karen </w:t>
      </w:r>
      <w:r w:rsidRPr="00934F01">
        <w:rPr>
          <w:rFonts w:ascii="Arial" w:hAnsi="Arial" w:cs="Arial"/>
          <w:sz w:val="20"/>
          <w:szCs w:val="20"/>
        </w:rPr>
        <w:t xml:space="preserve">Matthews, Co-Chair, reported </w:t>
      </w:r>
      <w:r w:rsidR="008F7AFF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the November 4</w:t>
      </w:r>
      <w:r w:rsidRPr="0032023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auction</w:t>
      </w:r>
      <w:r w:rsidR="008F7AFF">
        <w:rPr>
          <w:rFonts w:ascii="Arial" w:hAnsi="Arial" w:cs="Arial"/>
          <w:sz w:val="20"/>
          <w:szCs w:val="20"/>
        </w:rPr>
        <w:t xml:space="preserve">.  E blasts will be distributed for the auction.  The performance schedule for the auction will </w:t>
      </w:r>
      <w:r w:rsidR="00981D78">
        <w:rPr>
          <w:rFonts w:ascii="Arial" w:hAnsi="Arial" w:cs="Arial"/>
          <w:sz w:val="20"/>
          <w:szCs w:val="20"/>
        </w:rPr>
        <w:t>be posted</w:t>
      </w:r>
      <w:r w:rsidR="008F7AFF">
        <w:rPr>
          <w:rFonts w:ascii="Arial" w:hAnsi="Arial" w:cs="Arial"/>
          <w:sz w:val="20"/>
          <w:szCs w:val="20"/>
        </w:rPr>
        <w:t xml:space="preserve"> on the website.  Karen reminded everyone to attend and bid high.  Olivia Baker and Adam Witte will tag team as emcees.  There will be a volunteer check in this year.  All volunteers will have a description of their responsibilities for the evening.</w:t>
      </w:r>
    </w:p>
    <w:p w:rsidR="008F7AFF" w:rsidRPr="008F7AFF" w:rsidRDefault="008F7A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7AFF">
        <w:rPr>
          <w:rFonts w:ascii="Arial" w:hAnsi="Arial" w:cs="Arial"/>
          <w:b/>
          <w:sz w:val="20"/>
          <w:szCs w:val="20"/>
        </w:rPr>
        <w:t>Madrigal Dinner/Concert</w:t>
      </w:r>
      <w:r w:rsidR="00981D78">
        <w:rPr>
          <w:rFonts w:ascii="Arial" w:hAnsi="Arial" w:cs="Arial"/>
          <w:sz w:val="20"/>
          <w:szCs w:val="20"/>
        </w:rPr>
        <w:t xml:space="preserve">-Karen </w:t>
      </w:r>
      <w:r>
        <w:rPr>
          <w:rFonts w:ascii="Arial" w:hAnsi="Arial" w:cs="Arial"/>
          <w:sz w:val="20"/>
          <w:szCs w:val="20"/>
        </w:rPr>
        <w:t xml:space="preserve">reported that Dr. </w:t>
      </w:r>
      <w:proofErr w:type="spellStart"/>
      <w:r>
        <w:rPr>
          <w:rFonts w:ascii="Arial" w:hAnsi="Arial" w:cs="Arial"/>
          <w:sz w:val="20"/>
          <w:szCs w:val="20"/>
        </w:rPr>
        <w:t>Kreitzer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81D78">
        <w:rPr>
          <w:rFonts w:ascii="Arial" w:hAnsi="Arial" w:cs="Arial"/>
          <w:sz w:val="20"/>
          <w:szCs w:val="20"/>
        </w:rPr>
        <w:t xml:space="preserve">recently </w:t>
      </w:r>
      <w:r>
        <w:rPr>
          <w:rFonts w:ascii="Arial" w:hAnsi="Arial" w:cs="Arial"/>
          <w:sz w:val="20"/>
          <w:szCs w:val="20"/>
        </w:rPr>
        <w:t xml:space="preserve">contacted Bobbie Pearson to chair </w:t>
      </w:r>
      <w:r w:rsidR="00981D78">
        <w:rPr>
          <w:rFonts w:ascii="Arial" w:hAnsi="Arial" w:cs="Arial"/>
          <w:sz w:val="20"/>
          <w:szCs w:val="20"/>
        </w:rPr>
        <w:t>the Madri</w:t>
      </w:r>
      <w:r w:rsidR="009978AE">
        <w:rPr>
          <w:rFonts w:ascii="Arial" w:hAnsi="Arial" w:cs="Arial"/>
          <w:sz w:val="20"/>
          <w:szCs w:val="20"/>
        </w:rPr>
        <w:t>gal dinner this year.  There is</w:t>
      </w:r>
      <w:r w:rsidR="00981D78">
        <w:rPr>
          <w:rFonts w:ascii="Arial" w:hAnsi="Arial" w:cs="Arial"/>
          <w:sz w:val="20"/>
          <w:szCs w:val="20"/>
        </w:rPr>
        <w:t xml:space="preserve"> not enough notice for the dinner which has historically been held in December.  </w:t>
      </w:r>
      <w:r>
        <w:rPr>
          <w:rFonts w:ascii="Arial" w:hAnsi="Arial" w:cs="Arial"/>
          <w:sz w:val="20"/>
          <w:szCs w:val="20"/>
        </w:rPr>
        <w:t xml:space="preserve"> </w:t>
      </w:r>
      <w:r w:rsidR="00981D78">
        <w:rPr>
          <w:rFonts w:ascii="Arial" w:hAnsi="Arial" w:cs="Arial"/>
          <w:sz w:val="20"/>
          <w:szCs w:val="20"/>
        </w:rPr>
        <w:t>Discussion</w:t>
      </w:r>
      <w:r>
        <w:rPr>
          <w:rFonts w:ascii="Arial" w:hAnsi="Arial" w:cs="Arial"/>
          <w:sz w:val="20"/>
          <w:szCs w:val="20"/>
        </w:rPr>
        <w:t xml:space="preserve"> is ongoing regarding some type of Madrigal event.  </w:t>
      </w:r>
      <w:r w:rsidR="00B63C7F">
        <w:rPr>
          <w:rFonts w:ascii="Arial" w:hAnsi="Arial" w:cs="Arial"/>
          <w:sz w:val="20"/>
          <w:szCs w:val="20"/>
        </w:rPr>
        <w:t>A concert with refreshments is being considered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63C7F" w:rsidRDefault="008234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4F01">
        <w:rPr>
          <w:rFonts w:ascii="Arial" w:hAnsi="Arial" w:cs="Arial"/>
          <w:b/>
          <w:sz w:val="20"/>
          <w:szCs w:val="20"/>
        </w:rPr>
        <w:t>MO SHOW-</w:t>
      </w:r>
      <w:r w:rsidRPr="00934F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Lisa Butler</w:t>
      </w:r>
      <w:r w:rsidR="00B63C7F">
        <w:rPr>
          <w:rFonts w:ascii="Arial" w:hAnsi="Arial" w:cs="Arial"/>
          <w:sz w:val="20"/>
          <w:szCs w:val="20"/>
        </w:rPr>
        <w:t>, 50/50 Raffle</w:t>
      </w:r>
      <w:r>
        <w:rPr>
          <w:rFonts w:ascii="Arial" w:hAnsi="Arial" w:cs="Arial"/>
          <w:sz w:val="20"/>
          <w:szCs w:val="20"/>
        </w:rPr>
        <w:t xml:space="preserve"> chair</w:t>
      </w:r>
      <w:r w:rsidRPr="00934F01">
        <w:rPr>
          <w:rFonts w:ascii="Arial" w:hAnsi="Arial" w:cs="Arial"/>
          <w:sz w:val="20"/>
          <w:szCs w:val="20"/>
        </w:rPr>
        <w:t xml:space="preserve"> </w:t>
      </w:r>
      <w:r w:rsidR="00B63C7F">
        <w:rPr>
          <w:rFonts w:ascii="Arial" w:hAnsi="Arial" w:cs="Arial"/>
          <w:sz w:val="20"/>
          <w:szCs w:val="20"/>
        </w:rPr>
        <w:t>will be selling raffle tickets at the auction.</w:t>
      </w:r>
    </w:p>
    <w:p w:rsidR="008234FF" w:rsidRPr="00934F01" w:rsidRDefault="009978AE" w:rsidP="00823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Raffle tickets</w:t>
      </w:r>
      <w:r w:rsidR="008234FF">
        <w:rPr>
          <w:rFonts w:ascii="Arial" w:hAnsi="Arial" w:cs="Arial"/>
          <w:sz w:val="20"/>
          <w:szCs w:val="20"/>
        </w:rPr>
        <w:t xml:space="preserve"> will be for one drawing during the daytime awards at </w:t>
      </w:r>
      <w:proofErr w:type="spellStart"/>
      <w:r w:rsidR="008234FF">
        <w:rPr>
          <w:rFonts w:ascii="Arial" w:hAnsi="Arial" w:cs="Arial"/>
          <w:sz w:val="20"/>
          <w:szCs w:val="20"/>
        </w:rPr>
        <w:t>MoShow</w:t>
      </w:r>
      <w:proofErr w:type="spellEnd"/>
      <w:r w:rsidR="008234FF">
        <w:rPr>
          <w:rFonts w:ascii="Arial" w:hAnsi="Arial" w:cs="Arial"/>
          <w:sz w:val="20"/>
          <w:szCs w:val="20"/>
        </w:rPr>
        <w:t>.</w:t>
      </w:r>
      <w:r w:rsidR="008234FF" w:rsidRPr="00934F01">
        <w:rPr>
          <w:rFonts w:ascii="Arial" w:hAnsi="Arial" w:cs="Arial"/>
          <w:sz w:val="20"/>
          <w:szCs w:val="20"/>
        </w:rPr>
        <w:t xml:space="preserve"> </w:t>
      </w:r>
    </w:p>
    <w:p w:rsidR="008234FF" w:rsidRPr="00FB3A68" w:rsidRDefault="008234FF" w:rsidP="008234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3A68">
        <w:rPr>
          <w:rFonts w:ascii="Arial" w:hAnsi="Arial" w:cs="Arial"/>
          <w:b/>
          <w:sz w:val="20"/>
          <w:szCs w:val="20"/>
        </w:rPr>
        <w:t>New Business</w:t>
      </w:r>
    </w:p>
    <w:p w:rsidR="008234FF" w:rsidRDefault="00B63C7F" w:rsidP="00B63C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3C7F">
        <w:rPr>
          <w:rFonts w:ascii="Arial" w:hAnsi="Arial" w:cs="Arial"/>
          <w:b/>
          <w:i/>
          <w:sz w:val="20"/>
          <w:szCs w:val="20"/>
        </w:rPr>
        <w:t>Chicago</w:t>
      </w:r>
      <w:r>
        <w:rPr>
          <w:rFonts w:ascii="Arial" w:hAnsi="Arial" w:cs="Arial"/>
          <w:b/>
          <w:sz w:val="20"/>
          <w:szCs w:val="20"/>
        </w:rPr>
        <w:t xml:space="preserve"> Tickets</w:t>
      </w:r>
      <w:r w:rsidR="008234F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The box office will open Monday, November 8, 3-5pm for Chicago tickets.  The box office will open</w:t>
      </w:r>
      <w:r w:rsidR="009978AE">
        <w:rPr>
          <w:rFonts w:ascii="Arial" w:hAnsi="Arial" w:cs="Arial"/>
          <w:sz w:val="20"/>
          <w:szCs w:val="20"/>
        </w:rPr>
        <w:t xml:space="preserve"> for sales</w:t>
      </w:r>
      <w:r>
        <w:rPr>
          <w:rFonts w:ascii="Arial" w:hAnsi="Arial" w:cs="Arial"/>
          <w:sz w:val="20"/>
          <w:szCs w:val="20"/>
        </w:rPr>
        <w:t xml:space="preserve"> November 9 &amp; 10, 3-5 pm; Thursday, November 11</w:t>
      </w:r>
      <w:r w:rsidR="00981D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3pm – curtain and Friday, November 12</w:t>
      </w:r>
      <w:r w:rsidR="00981D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3 pm-curtain.</w:t>
      </w:r>
    </w:p>
    <w:p w:rsidR="008234FF" w:rsidRDefault="008234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34FF" w:rsidRDefault="008234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PPA meeting will be </w:t>
      </w:r>
      <w:r w:rsidR="00B63C7F">
        <w:rPr>
          <w:rFonts w:ascii="Arial" w:hAnsi="Arial" w:cs="Arial"/>
          <w:sz w:val="20"/>
          <w:szCs w:val="20"/>
        </w:rPr>
        <w:t>Thursday, January 6 in the Orchestra Room with Natalie Brown.</w:t>
      </w:r>
    </w:p>
    <w:p w:rsidR="008234FF" w:rsidRPr="00934F01" w:rsidRDefault="008234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34FF" w:rsidRDefault="008234FF" w:rsidP="00823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4F01">
        <w:rPr>
          <w:rFonts w:ascii="Arial" w:hAnsi="Arial" w:cs="Arial"/>
          <w:sz w:val="20"/>
          <w:szCs w:val="20"/>
        </w:rPr>
        <w:t>The meeting adjourned at 8:</w:t>
      </w:r>
      <w:r w:rsidR="00B63C7F">
        <w:rPr>
          <w:rFonts w:ascii="Arial" w:hAnsi="Arial" w:cs="Arial"/>
          <w:sz w:val="20"/>
          <w:szCs w:val="20"/>
        </w:rPr>
        <w:t>05</w:t>
      </w:r>
      <w:r w:rsidRPr="00934F01">
        <w:rPr>
          <w:rFonts w:ascii="Arial" w:hAnsi="Arial" w:cs="Arial"/>
          <w:sz w:val="20"/>
          <w:szCs w:val="20"/>
        </w:rPr>
        <w:t xml:space="preserve"> pm</w:t>
      </w:r>
    </w:p>
    <w:p w:rsidR="008234FF" w:rsidRPr="005F0883" w:rsidRDefault="008234FF" w:rsidP="008234FF">
      <w:pPr>
        <w:spacing w:after="0" w:line="240" w:lineRule="auto"/>
        <w:rPr>
          <w:szCs w:val="20"/>
        </w:rPr>
      </w:pPr>
      <w:r w:rsidRPr="00934F01">
        <w:rPr>
          <w:rFonts w:ascii="Arial" w:hAnsi="Arial" w:cs="Arial"/>
          <w:sz w:val="20"/>
          <w:szCs w:val="20"/>
        </w:rPr>
        <w:t xml:space="preserve">.Diana </w:t>
      </w:r>
      <w:proofErr w:type="spellStart"/>
      <w:r w:rsidRPr="00934F01">
        <w:rPr>
          <w:rFonts w:ascii="Arial" w:hAnsi="Arial" w:cs="Arial"/>
          <w:sz w:val="20"/>
          <w:szCs w:val="20"/>
        </w:rPr>
        <w:t>Neppl</w:t>
      </w:r>
      <w:proofErr w:type="spellEnd"/>
      <w:r w:rsidRPr="00934F01">
        <w:rPr>
          <w:rFonts w:ascii="Arial" w:hAnsi="Arial" w:cs="Arial"/>
          <w:sz w:val="20"/>
          <w:szCs w:val="20"/>
        </w:rPr>
        <w:t>, Secretary</w:t>
      </w:r>
    </w:p>
    <w:p w:rsidR="001C0302" w:rsidRDefault="001C0302"/>
    <w:sectPr w:rsidR="001C0302" w:rsidSect="001C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4FF"/>
    <w:rsid w:val="0011209C"/>
    <w:rsid w:val="001C0302"/>
    <w:rsid w:val="00516A70"/>
    <w:rsid w:val="0070643B"/>
    <w:rsid w:val="008234FF"/>
    <w:rsid w:val="008F7AFF"/>
    <w:rsid w:val="00981D78"/>
    <w:rsid w:val="009978AE"/>
    <w:rsid w:val="00B57CE1"/>
    <w:rsid w:val="00B63C7F"/>
    <w:rsid w:val="00D42250"/>
    <w:rsid w:val="00DA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Neppl</dc:creator>
  <cp:lastModifiedBy>Neppl</cp:lastModifiedBy>
  <cp:revision>3</cp:revision>
  <cp:lastPrinted>2010-11-11T02:29:00Z</cp:lastPrinted>
  <dcterms:created xsi:type="dcterms:W3CDTF">2010-11-11T02:36:00Z</dcterms:created>
  <dcterms:modified xsi:type="dcterms:W3CDTF">2011-01-06T16:28:00Z</dcterms:modified>
</cp:coreProperties>
</file>